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3D6F8F6F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56756D" w:rsidRPr="0056756D">
        <w:rPr>
          <w:rFonts w:ascii="Times New Roman" w:hAnsi="Times New Roman" w:cs="Times New Roman"/>
          <w:sz w:val="24"/>
          <w:szCs w:val="24"/>
        </w:rPr>
        <w:t>Yaratıcı Mutfak Uygulamaları</w:t>
      </w:r>
      <w:r w:rsidR="0056756D">
        <w:rPr>
          <w:rFonts w:ascii="Times New Roman" w:hAnsi="Times New Roman" w:cs="Times New Roman"/>
          <w:sz w:val="24"/>
          <w:szCs w:val="24"/>
        </w:rPr>
        <w:t xml:space="preserve"> GMS 402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021158FF" w:rsidR="008B7D35" w:rsidRPr="0056756D" w:rsidRDefault="0056756D" w:rsidP="0056756D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6756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6756D">
        <w:rPr>
          <w:rFonts w:ascii="Times New Roman" w:hAnsi="Times New Roman" w:cs="Times New Roman"/>
          <w:bCs/>
          <w:sz w:val="24"/>
          <w:szCs w:val="24"/>
        </w:rPr>
        <w:t>Mutfak uygulamalarının pekiştirilmesi, yaratıcı mutfak uygulamalarına yönelik çalışmaların yapılması ve sunum tekniklerinin geliştirilmesi dersin amacını oluşturmaktadır.</w:t>
      </w:r>
    </w:p>
    <w:p w14:paraId="742F659B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3F00C908" w14:textId="0F2469AF" w:rsidR="008B7D35" w:rsidRPr="0056756D" w:rsidRDefault="0056756D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6756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6756D">
        <w:rPr>
          <w:rFonts w:ascii="Times New Roman" w:hAnsi="Times New Roman" w:cs="Times New Roman"/>
          <w:bCs/>
          <w:sz w:val="24"/>
          <w:szCs w:val="24"/>
        </w:rPr>
        <w:t>Hem ulusal hem de uluslararası mutfak reçete örneklerinin uygulanması, yaratıcı mutfak uygulamaları kapsamında verilen malzemelerin değerlendirilmesi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06FE4D95">
          <v:rect id="_x0000_i1029" style="width:0;height:1.5pt" o:hrstd="t" o:hr="t" fillcolor="#a0a0a0" stroked="f"/>
        </w:pict>
      </w:r>
    </w:p>
    <w:p w14:paraId="130B0BD0" w14:textId="3DC92CA7" w:rsidR="00F63B39" w:rsidRPr="00F03444" w:rsidRDefault="00F03444" w:rsidP="00F03444">
      <w:pPr>
        <w:pStyle w:val="ListeParagraf"/>
        <w:ind w:left="578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03444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1C0C6DDD" w14:textId="77777777" w:rsidR="0056756D" w:rsidRPr="0056756D" w:rsidRDefault="0056756D" w:rsidP="0056756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6756D">
        <w:rPr>
          <w:rFonts w:ascii="Times New Roman" w:hAnsi="Times New Roman" w:cs="Times New Roman"/>
          <w:bCs/>
          <w:sz w:val="24"/>
          <w:szCs w:val="24"/>
        </w:rPr>
        <w:t>Yaratıcı Düşünce ve Tasarım Becerileri Geliştirme</w:t>
      </w:r>
    </w:p>
    <w:p w14:paraId="0611D4F4" w14:textId="46B3E02B" w:rsidR="008B7D35" w:rsidRPr="0056756D" w:rsidRDefault="0056756D" w:rsidP="0056756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6756D">
        <w:rPr>
          <w:rFonts w:ascii="Times New Roman" w:hAnsi="Times New Roman" w:cs="Times New Roman"/>
          <w:bCs/>
          <w:sz w:val="24"/>
          <w:szCs w:val="24"/>
        </w:rPr>
        <w:t>Geleneksel ve Modern Teknikleri Harmanlama</w:t>
      </w:r>
    </w:p>
    <w:p w14:paraId="4FCD2AB0" w14:textId="77777777" w:rsidR="0056756D" w:rsidRPr="0056756D" w:rsidRDefault="0056756D" w:rsidP="0056756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6756D">
        <w:rPr>
          <w:rFonts w:ascii="Times New Roman" w:hAnsi="Times New Roman" w:cs="Times New Roman"/>
          <w:bCs/>
          <w:sz w:val="24"/>
          <w:szCs w:val="24"/>
        </w:rPr>
        <w:t>Duyusal Analiz ve Lezzet Dengesi</w:t>
      </w:r>
    </w:p>
    <w:p w14:paraId="7DABB99E" w14:textId="77D91FD5" w:rsidR="0056756D" w:rsidRPr="0056756D" w:rsidRDefault="0056756D" w:rsidP="0056756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6756D">
        <w:rPr>
          <w:rFonts w:ascii="Times New Roman" w:hAnsi="Times New Roman" w:cs="Times New Roman"/>
          <w:bCs/>
          <w:sz w:val="24"/>
          <w:szCs w:val="24"/>
        </w:rPr>
        <w:t xml:space="preserve">Sunum ve </w:t>
      </w:r>
      <w:proofErr w:type="spellStart"/>
      <w:r w:rsidRPr="0056756D">
        <w:rPr>
          <w:rFonts w:ascii="Times New Roman" w:hAnsi="Times New Roman" w:cs="Times New Roman"/>
          <w:bCs/>
          <w:sz w:val="24"/>
          <w:szCs w:val="24"/>
        </w:rPr>
        <w:t>Plating</w:t>
      </w:r>
      <w:proofErr w:type="spellEnd"/>
      <w:r w:rsidRPr="0056756D">
        <w:rPr>
          <w:rFonts w:ascii="Times New Roman" w:hAnsi="Times New Roman" w:cs="Times New Roman"/>
          <w:bCs/>
          <w:sz w:val="24"/>
          <w:szCs w:val="24"/>
        </w:rPr>
        <w:t xml:space="preserve"> Teknikleri</w:t>
      </w:r>
    </w:p>
    <w:p w14:paraId="68C0B64D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5076482B" w:rsidR="00F63B39" w:rsidRPr="00F63B39" w:rsidRDefault="0056756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4 saat = 56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4F288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5D55E169" w14:textId="77777777" w:rsidR="0056756D" w:rsidRPr="0056756D" w:rsidRDefault="0056756D" w:rsidP="0056756D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6756D">
        <w:rPr>
          <w:rFonts w:ascii="Times New Roman" w:hAnsi="Times New Roman" w:cs="Times New Roman"/>
          <w:bCs/>
          <w:sz w:val="24"/>
          <w:szCs w:val="24"/>
        </w:rPr>
        <w:t>https://osmanguldemir.blogspot.com/http://www.cooksillustrated.com</w:t>
      </w:r>
    </w:p>
    <w:p w14:paraId="42B56112" w14:textId="77777777" w:rsidR="0056756D" w:rsidRPr="0056756D" w:rsidRDefault="0056756D" w:rsidP="0056756D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6756D">
        <w:rPr>
          <w:rFonts w:ascii="Times New Roman" w:hAnsi="Times New Roman" w:cs="Times New Roman"/>
          <w:bCs/>
          <w:sz w:val="24"/>
          <w:szCs w:val="24"/>
        </w:rPr>
        <w:t>Gisslen</w:t>
      </w:r>
      <w:proofErr w:type="spellEnd"/>
      <w:r w:rsidRPr="0056756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6756D">
        <w:rPr>
          <w:rFonts w:ascii="Times New Roman" w:hAnsi="Times New Roman" w:cs="Times New Roman"/>
          <w:bCs/>
          <w:sz w:val="24"/>
          <w:szCs w:val="24"/>
        </w:rPr>
        <w:t>Wayne</w:t>
      </w:r>
      <w:proofErr w:type="spellEnd"/>
      <w:r w:rsidRPr="0056756D">
        <w:rPr>
          <w:rFonts w:ascii="Times New Roman" w:hAnsi="Times New Roman" w:cs="Times New Roman"/>
          <w:bCs/>
          <w:sz w:val="24"/>
          <w:szCs w:val="24"/>
        </w:rPr>
        <w:t xml:space="preserve">. (2012). Professional </w:t>
      </w:r>
      <w:proofErr w:type="spellStart"/>
      <w:r w:rsidRPr="0056756D">
        <w:rPr>
          <w:rFonts w:ascii="Times New Roman" w:hAnsi="Times New Roman" w:cs="Times New Roman"/>
          <w:bCs/>
          <w:sz w:val="24"/>
          <w:szCs w:val="24"/>
        </w:rPr>
        <w:t>Baking</w:t>
      </w:r>
      <w:proofErr w:type="spellEnd"/>
      <w:r w:rsidRPr="0056756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759C2D2" w14:textId="4359C6E8" w:rsidR="008B7D35" w:rsidRPr="0056756D" w:rsidRDefault="0056756D" w:rsidP="0056756D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6756D">
        <w:rPr>
          <w:rFonts w:ascii="Times New Roman" w:hAnsi="Times New Roman" w:cs="Times New Roman"/>
          <w:bCs/>
          <w:sz w:val="24"/>
          <w:szCs w:val="24"/>
        </w:rPr>
        <w:t>Ders materyalleri öğretim elemanı tarafından hazırlanmaktadır</w:t>
      </w:r>
    </w:p>
    <w:p w14:paraId="25D3445E" w14:textId="77777777" w:rsidR="008B7D35" w:rsidRDefault="008B7D35" w:rsidP="008B7D35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D05E1E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2B3283B1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Yaratıcılık terimi, yaratıcı mutfak uygulamaları açıklamaları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3C275BA9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Aşçıların yaratıcılık süreci aşamaları</w:t>
            </w: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45AFBD39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Mutfakta yaratıcılık</w:t>
            </w: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54781DA7" w:rsidR="00F63B39" w:rsidRPr="00F63B39" w:rsidRDefault="0056756D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İlk </w:t>
            </w:r>
            <w:proofErr w:type="spellStart"/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süperstar</w:t>
            </w:r>
            <w:proofErr w:type="spellEnd"/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şefler</w:t>
            </w: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326B689E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Da Vinci mutfağı</w:t>
            </w: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6EBB8EEA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Olağanüstü şölenler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376B437E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11FE5168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Yaratıcılık Uygu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laması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7EC6240E" w:rsidR="00F63B39" w:rsidRPr="00F63B39" w:rsidRDefault="0056756D" w:rsidP="0056756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Yaratıcılık Uygulaması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5C02DB1C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Yaratıcılık Uygulaması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749C9623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Yaratıcılık Uygulaması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3638BC2B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Yaratıcılık Uygulaması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1D097986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Genel dönem değerlendirmesi, tabak sunumlarının </w:t>
            </w:r>
            <w:proofErr w:type="spellStart"/>
            <w:r w:rsidRPr="005675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değerlendirilmes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</w:t>
            </w:r>
            <w:proofErr w:type="spellEnd"/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3CFC2AF5" w:rsidR="00F63B39" w:rsidRPr="00F63B39" w:rsidRDefault="0056756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6"/>
        <w:gridCol w:w="1847"/>
        <w:gridCol w:w="1259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60C583EC" w:rsidR="00F63B39" w:rsidRPr="00F63B39" w:rsidRDefault="00492388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Pr="0049238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Reçete okuma ve oluşturma, doğru pişirme yöntemini seçebilme, farklı pişirme yöntemlerini ve ürünleri birleştirebilme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0ACBB6E7" w:rsidR="00F63B39" w:rsidRPr="00F63B39" w:rsidRDefault="0049238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3179C421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492388" w:rsidRPr="0049238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Klasik reçeteleri değiştirebilme ve/veya geliştirebilme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345ABE6A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492388" w:rsidRPr="0049238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Ürünlerin klasik hazırlanma ve sunumlarının yanı sıra çeşitli yöntemlerle sunumlarını değiştirebilme/geliştirebilme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302220EB" w:rsidR="00F63B39" w:rsidRPr="00F63B39" w:rsidRDefault="0049238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AA96D0" w:rsidR="00F63B39" w:rsidRPr="00F63B39" w:rsidRDefault="0049238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3A183AE9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E98D715" w14:textId="588023AF" w:rsidR="00F03444" w:rsidRDefault="00F034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E5CF5C" w14:textId="7950CDA4" w:rsidR="00F03444" w:rsidRDefault="00F034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EE08E3" w14:textId="65D7AD20" w:rsidR="00F03444" w:rsidRDefault="00F034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E199B77" w14:textId="576DDADA" w:rsidR="00F03444" w:rsidRDefault="00F034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C71C6FF" w14:textId="23EBEA66" w:rsidR="00F03444" w:rsidRDefault="00F034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C8C02A7" w14:textId="124E91F8" w:rsidR="00F03444" w:rsidRDefault="00F034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B428DA4" w14:textId="7340AF68" w:rsidR="00F03444" w:rsidRDefault="00F034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396191A" w14:textId="77777777" w:rsidR="00F03444" w:rsidRDefault="00F034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5D3F50F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F03444" w:rsidRPr="00F03444">
        <w:rPr>
          <w:rFonts w:ascii="Times New Roman" w:hAnsi="Times New Roman" w:cs="Times New Roman"/>
          <w:sz w:val="24"/>
          <w:szCs w:val="24"/>
        </w:rPr>
        <w:t xml:space="preserve">Creative Kitchen </w:t>
      </w:r>
      <w:proofErr w:type="spellStart"/>
      <w:r w:rsidR="00F03444" w:rsidRPr="00F03444">
        <w:rPr>
          <w:rFonts w:ascii="Times New Roman" w:hAnsi="Times New Roman" w:cs="Times New Roman"/>
          <w:sz w:val="24"/>
          <w:szCs w:val="24"/>
        </w:rPr>
        <w:t>Practices</w:t>
      </w:r>
      <w:proofErr w:type="spellEnd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7B426FFB" w:rsidR="008B7D35" w:rsidRPr="00F03444" w:rsidRDefault="00F03444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aim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reinforce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culinary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practices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work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creative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culinary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practices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develop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presentation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techniques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6FF3B8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589C7201" w14:textId="75062374" w:rsidR="008B7D35" w:rsidRPr="00F03444" w:rsidRDefault="00F03444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03444">
        <w:rPr>
          <w:rFonts w:ascii="Times New Roman" w:hAnsi="Times New Roman" w:cs="Times New Roman"/>
          <w:bCs/>
          <w:sz w:val="24"/>
          <w:szCs w:val="24"/>
        </w:rPr>
        <w:t xml:space="preserve">Application of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both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national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international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kitchen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recipe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examples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evaluation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materials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given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within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scope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creative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kitchen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applications</w:t>
      </w:r>
      <w:proofErr w:type="spellEnd"/>
    </w:p>
    <w:p w14:paraId="33FAE33B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8823FFD" w14:textId="77777777" w:rsidR="00F03444" w:rsidRPr="00F03444" w:rsidRDefault="00F03444" w:rsidP="00F03444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03444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Developing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Creative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Thinking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Design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</w:p>
    <w:p w14:paraId="57DD9D4F" w14:textId="77777777" w:rsidR="00F03444" w:rsidRPr="00F03444" w:rsidRDefault="00F03444" w:rsidP="00F03444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03444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Blending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Traditional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Modern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Techniques</w:t>
      </w:r>
      <w:proofErr w:type="spellEnd"/>
    </w:p>
    <w:p w14:paraId="6BE8B5B7" w14:textId="77777777" w:rsidR="00F03444" w:rsidRPr="00F03444" w:rsidRDefault="00F03444" w:rsidP="00F03444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03444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Sensory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Analysis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Flavor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Balance</w:t>
      </w:r>
      <w:proofErr w:type="spellEnd"/>
    </w:p>
    <w:p w14:paraId="59901B66" w14:textId="77777777" w:rsidR="00F03444" w:rsidRPr="00F03444" w:rsidRDefault="00F03444" w:rsidP="00F03444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03444">
        <w:rPr>
          <w:rFonts w:ascii="Times New Roman" w:hAnsi="Times New Roman" w:cs="Times New Roman"/>
          <w:bCs/>
          <w:sz w:val="24"/>
          <w:szCs w:val="24"/>
        </w:rPr>
        <w:t xml:space="preserve">4. Presentation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Plating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Techniques</w:t>
      </w:r>
      <w:proofErr w:type="spellEnd"/>
    </w:p>
    <w:p w14:paraId="7E097BD8" w14:textId="77777777" w:rsidR="008B7D35" w:rsidRPr="00F63B39" w:rsidRDefault="008B7D3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C2E15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77DBA9A1" w:rsidR="00F63B39" w:rsidRPr="00F63B39" w:rsidRDefault="00F034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4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56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CE103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1E5CF39" w14:textId="77777777" w:rsidR="00F03444" w:rsidRPr="00F03444" w:rsidRDefault="00F03444" w:rsidP="00F03444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03444">
        <w:rPr>
          <w:rFonts w:ascii="Times New Roman" w:hAnsi="Times New Roman" w:cs="Times New Roman"/>
          <w:bCs/>
          <w:sz w:val="24"/>
          <w:szCs w:val="24"/>
        </w:rPr>
        <w:t>https://osmanguldemir.blogspot.com/http://www.cooksillustrated.com</w:t>
      </w:r>
    </w:p>
    <w:p w14:paraId="584B8DE1" w14:textId="77777777" w:rsidR="00F03444" w:rsidRPr="00F03444" w:rsidRDefault="00F03444" w:rsidP="00F03444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Gisslen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Wayne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. (2012). Professional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Baking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>.</w:t>
      </w:r>
    </w:p>
    <w:p w14:paraId="6F4C8305" w14:textId="658ED836" w:rsidR="008B7D35" w:rsidRPr="00F03444" w:rsidRDefault="00F03444" w:rsidP="00F03444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03444">
        <w:rPr>
          <w:rFonts w:ascii="Times New Roman" w:hAnsi="Times New Roman" w:cs="Times New Roman"/>
          <w:bCs/>
          <w:sz w:val="24"/>
          <w:szCs w:val="24"/>
        </w:rPr>
        <w:t xml:space="preserve">Course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materials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prepared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F034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03444">
        <w:rPr>
          <w:rFonts w:ascii="Times New Roman" w:hAnsi="Times New Roman" w:cs="Times New Roman"/>
          <w:bCs/>
          <w:sz w:val="24"/>
          <w:szCs w:val="24"/>
        </w:rPr>
        <w:t>instructor</w:t>
      </w:r>
      <w:proofErr w:type="spellEnd"/>
    </w:p>
    <w:p w14:paraId="685FD614" w14:textId="77777777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21A90FB5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term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creativity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explanations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creative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kitchen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practices</w:t>
            </w:r>
            <w:proofErr w:type="spellEnd"/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18BA8BD6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Stages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creativity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cooks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5746F15B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Creativity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kitchen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1323CC1C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First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superstar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chefs</w:t>
            </w:r>
            <w:proofErr w:type="spellEnd"/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295214BF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Da Vinci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25B27502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Extraordinary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feasts</w:t>
            </w:r>
            <w:proofErr w:type="spellEnd"/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45E4BFB7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0D7880F8" w:rsidR="00F63B39" w:rsidRPr="00F63B39" w:rsidRDefault="00D05E1E" w:rsidP="00D05E1E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Creativity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62F86CEE" w:rsidR="00F63B39" w:rsidRPr="00F63B39" w:rsidRDefault="00F03444" w:rsidP="00D05E1E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Creativity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6F77C132" w:rsidR="00F63B39" w:rsidRPr="00F63B39" w:rsidRDefault="00F03444" w:rsidP="00D05E1E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Creativity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603B9A17" w:rsidR="00F63B39" w:rsidRPr="00F63B39" w:rsidRDefault="00F03444" w:rsidP="00D05E1E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Creativity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6993592B" w:rsidR="00F63B39" w:rsidRPr="00F63B39" w:rsidRDefault="00F03444" w:rsidP="00D05E1E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Creativity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bookmarkStart w:id="0" w:name="_GoBack"/>
            <w:bookmarkEnd w:id="0"/>
            <w:proofErr w:type="spellEnd"/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26909329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General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semester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evaluation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evaluation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plate</w:t>
            </w:r>
            <w:proofErr w:type="spellEnd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26AF35AB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D05E1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4"/>
        <w:gridCol w:w="1951"/>
        <w:gridCol w:w="1897"/>
      </w:tblGrid>
      <w:tr w:rsidR="00F63B39" w:rsidRPr="00F63B39" w14:paraId="36B379DF" w14:textId="77777777" w:rsidTr="00F03444">
        <w:trPr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03444">
        <w:trPr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181E2E0C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creating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recipes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choosing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right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cooking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combining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cooking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7060D1CE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03444">
        <w:trPr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5B3E2D26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Changing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improving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classical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recipes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03444">
        <w:trPr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12EF15E1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Changing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improving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classical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preparation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as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well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as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their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with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various</w:t>
            </w:r>
            <w:proofErr w:type="spellEnd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03444" w:rsidRPr="00F0344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47A5263D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D147566" w:rsidR="00F63B39" w:rsidRPr="00F63B39" w:rsidRDefault="00F0344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6CFB"/>
    <w:multiLevelType w:val="hybridMultilevel"/>
    <w:tmpl w:val="40EE608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450D4110"/>
    <w:multiLevelType w:val="hybridMultilevel"/>
    <w:tmpl w:val="A0C0597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2F6E4A"/>
    <w:multiLevelType w:val="hybridMultilevel"/>
    <w:tmpl w:val="CCBAAD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3440AE"/>
    <w:rsid w:val="00371EB3"/>
    <w:rsid w:val="00492388"/>
    <w:rsid w:val="00515DB7"/>
    <w:rsid w:val="0056756D"/>
    <w:rsid w:val="006C7468"/>
    <w:rsid w:val="008B7D35"/>
    <w:rsid w:val="00930D57"/>
    <w:rsid w:val="00AB4E40"/>
    <w:rsid w:val="00BB10DB"/>
    <w:rsid w:val="00D05E1E"/>
    <w:rsid w:val="00D85E87"/>
    <w:rsid w:val="00F03444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8</cp:revision>
  <dcterms:created xsi:type="dcterms:W3CDTF">2025-06-17T09:12:00Z</dcterms:created>
  <dcterms:modified xsi:type="dcterms:W3CDTF">2025-06-23T11:31:00Z</dcterms:modified>
</cp:coreProperties>
</file>